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hd w:val="clear" w:color="auto" w:fill="ffffff"/>
        <w:spacing w:before="100" w:after="100"/>
        <w:outlineLvl w:val="3"/>
        <w:rPr>
          <w:rFonts w:ascii="Helvetica" w:hAnsi="Helvetica"/>
          <w:b w:val="1"/>
          <w:bCs w:val="1"/>
          <w:color w:val="161616"/>
          <w:sz w:val="26"/>
          <w:szCs w:val="26"/>
          <w:u w:color="161616"/>
        </w:rPr>
      </w:pPr>
    </w:p>
    <w:p>
      <w:pPr>
        <w:pStyle w:val="Body"/>
        <w:shd w:val="clear" w:color="auto" w:fill="ffffff"/>
        <w:spacing w:before="100" w:after="100"/>
        <w:outlineLvl w:val="3"/>
        <w:rPr>
          <w:rFonts w:ascii="Helvetica" w:cs="Helvetica" w:hAnsi="Helvetica" w:eastAsia="Helvetica"/>
          <w:b w:val="1"/>
          <w:bCs w:val="1"/>
          <w:color w:val="161616"/>
          <w:sz w:val="36"/>
          <w:szCs w:val="36"/>
          <w:u w:color="161616"/>
        </w:rPr>
      </w:pPr>
      <w:r>
        <w:rPr>
          <w:rFonts w:ascii="Helvetica" w:hAnsi="Helvetica"/>
          <w:b w:val="1"/>
          <w:bCs w:val="1"/>
          <w:color w:val="161616"/>
          <w:sz w:val="36"/>
          <w:szCs w:val="36"/>
          <w:u w:color="161616"/>
          <w:rtl w:val="0"/>
          <w:lang w:val="pt-PT"/>
        </w:rPr>
        <w:t>Artist</w:t>
      </w:r>
      <w:r>
        <w:rPr>
          <w:rFonts w:ascii="Helvetica" w:hAnsi="Helvetica" w:hint="default"/>
          <w:b w:val="1"/>
          <w:bCs w:val="1"/>
          <w:color w:val="161616"/>
          <w:sz w:val="36"/>
          <w:szCs w:val="36"/>
          <w:u w:color="161616"/>
          <w:rtl w:val="0"/>
          <w:lang w:val="en-US"/>
        </w:rPr>
        <w:t>’</w:t>
      </w:r>
      <w:r>
        <w:rPr>
          <w:rFonts w:ascii="Helvetica" w:hAnsi="Helvetica"/>
          <w:b w:val="1"/>
          <w:bCs w:val="1"/>
          <w:color w:val="161616"/>
          <w:sz w:val="36"/>
          <w:szCs w:val="36"/>
          <w:u w:color="161616"/>
          <w:rtl w:val="0"/>
          <w:lang w:val="es-ES_tradnl"/>
        </w:rPr>
        <w:t>s Resume</w:t>
      </w:r>
      <w:r>
        <w:rPr>
          <w:rFonts w:ascii="Helvetica" w:hAnsi="Helvetica"/>
          <w:b w:val="1"/>
          <w:bCs w:val="1"/>
          <w:color w:val="161616"/>
          <w:sz w:val="36"/>
          <w:szCs w:val="36"/>
          <w:u w:color="161616"/>
          <w:rtl w:val="0"/>
          <w:lang w:val="en-US"/>
        </w:rPr>
        <w:t xml:space="preserve">, </w:t>
      </w:r>
      <w:r>
        <w:rPr>
          <w:rFonts w:ascii="Helvetica" w:hAnsi="Helvetica"/>
          <w:b w:val="1"/>
          <w:bCs w:val="1"/>
          <w:color w:val="161616"/>
          <w:sz w:val="36"/>
          <w:szCs w:val="36"/>
          <w:u w:color="161616"/>
          <w:rtl w:val="0"/>
          <w:lang w:val="en-US"/>
        </w:rPr>
        <w:t>best-professional-practices-for-artists</w:t>
      </w:r>
    </w:p>
    <w:p>
      <w:pPr>
        <w:pStyle w:val="Body"/>
        <w:shd w:val="clear" w:color="auto" w:fill="ffffff"/>
        <w:spacing w:before="100" w:after="100"/>
        <w:outlineLvl w:val="3"/>
        <w:rPr>
          <w:rFonts w:ascii="Helvetica" w:cs="Helvetica" w:hAnsi="Helvetica" w:eastAsia="Helvetica"/>
          <w:b w:val="1"/>
          <w:bCs w:val="1"/>
          <w:color w:val="000000"/>
          <w:sz w:val="36"/>
          <w:szCs w:val="36"/>
          <w:u w:color="161616"/>
        </w:rPr>
      </w:pPr>
      <w:r>
        <w:rPr>
          <w:rFonts w:ascii="Helvetica" w:hAnsi="Helvetica"/>
          <w:b w:val="1"/>
          <w:bCs w:val="1"/>
          <w:color w:val="000000"/>
          <w:sz w:val="30"/>
          <w:szCs w:val="30"/>
          <w:u w:color="161616"/>
          <w:rtl w:val="0"/>
          <w:lang w:val="en-US"/>
        </w:rPr>
        <w:t xml:space="preserve">List items </w:t>
      </w:r>
      <w:r>
        <w:rPr>
          <w:rFonts w:ascii="Helvetica" w:hAnsi="Helvetica"/>
          <w:b w:val="1"/>
          <w:bCs w:val="1"/>
          <w:color w:val="ff2600"/>
          <w:sz w:val="30"/>
          <w:szCs w:val="30"/>
          <w:u w:color="161616"/>
          <w:rtl w:val="0"/>
          <w:lang w:val="en-US"/>
        </w:rPr>
        <w:t xml:space="preserve">in Chronological Order: </w:t>
      </w:r>
      <w:r>
        <w:rPr>
          <w:rFonts w:ascii="Helvetica" w:hAnsi="Helvetica"/>
          <w:b w:val="1"/>
          <w:bCs w:val="1"/>
          <w:color w:val="000000"/>
          <w:sz w:val="30"/>
          <w:szCs w:val="30"/>
          <w:u w:color="161616"/>
          <w:rtl w:val="0"/>
          <w:lang w:val="en-US"/>
        </w:rPr>
        <w:t>the old item at the top, the latest at the bottom</w:t>
      </w:r>
    </w:p>
    <w:p>
      <w:pPr>
        <w:pStyle w:val="Body"/>
        <w:shd w:val="clear" w:color="auto" w:fill="ffffff"/>
        <w:spacing w:before="100" w:after="100"/>
        <w:outlineLvl w:val="3"/>
        <w:rPr>
          <w:rFonts w:ascii="Helvetica" w:cs="Helvetica" w:hAnsi="Helvetica" w:eastAsia="Helvetica"/>
          <w:b w:val="1"/>
          <w:bCs w:val="1"/>
          <w:color w:val="0432ff"/>
          <w:sz w:val="34"/>
          <w:szCs w:val="34"/>
          <w:u w:color="161616"/>
        </w:rPr>
      </w:pPr>
      <w:r>
        <w:rPr>
          <w:rFonts w:ascii="Helvetica" w:hAnsi="Helvetica"/>
          <w:b w:val="1"/>
          <w:bCs w:val="1"/>
          <w:color w:val="0432ff"/>
          <w:sz w:val="34"/>
          <w:szCs w:val="34"/>
          <w:u w:color="161616"/>
          <w:rtl w:val="0"/>
          <w:lang w:val="en-US"/>
        </w:rPr>
        <w:t>Categories and Sections:</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1. Contact Information</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Contact information is always first. Include your name, address, phone, email, and</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nl-NL"/>
        </w:rPr>
        <w:t xml:space="preserve">website. </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2. Education</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Education goes next. Include your most recent degrees first. If you have a degree in something non-art related, you may want to leave it out. Competitive artist residencies can also be listed here as well.</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3. Awards and Honors</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 xml:space="preserve">I suggest putting </w:t>
      </w:r>
      <w:r>
        <w:rPr>
          <w:rFonts w:ascii="Helvetica" w:hAnsi="Helvetica" w:hint="default"/>
          <w:sz w:val="26"/>
          <w:szCs w:val="26"/>
          <w:rtl w:val="0"/>
          <w:lang w:val="en-US"/>
        </w:rPr>
        <w:t>‘</w:t>
      </w:r>
      <w:r>
        <w:rPr>
          <w:rFonts w:ascii="Helvetica" w:hAnsi="Helvetica"/>
          <w:sz w:val="26"/>
          <w:szCs w:val="26"/>
          <w:rtl w:val="0"/>
          <w:lang w:val="en-US"/>
        </w:rPr>
        <w:t>Awards and Honors</w:t>
      </w:r>
      <w:r>
        <w:rPr>
          <w:rFonts w:ascii="Helvetica" w:hAnsi="Helvetica" w:hint="default"/>
          <w:sz w:val="26"/>
          <w:szCs w:val="26"/>
          <w:rtl w:val="0"/>
          <w:lang w:val="en-US"/>
        </w:rPr>
        <w:t xml:space="preserve">’ </w:t>
      </w:r>
      <w:r>
        <w:rPr>
          <w:rFonts w:ascii="Helvetica" w:hAnsi="Helvetica"/>
          <w:sz w:val="26"/>
          <w:szCs w:val="26"/>
          <w:rtl w:val="0"/>
          <w:lang w:val="en-US"/>
        </w:rPr>
        <w:t xml:space="preserve">next, if you have any. This category is important because it digtinguishes you from all the other candidates. If you have been awarded a grant, put it here. If you received an art award at college graduation, it goes here. Any </w:t>
      </w:r>
      <w:r>
        <w:rPr>
          <w:rFonts w:ascii="Helvetica" w:hAnsi="Helvetica" w:hint="default"/>
          <w:sz w:val="26"/>
          <w:szCs w:val="26"/>
          <w:rtl w:val="0"/>
          <w:lang w:val="en-US"/>
        </w:rPr>
        <w:t>‘</w:t>
      </w:r>
      <w:r>
        <w:rPr>
          <w:rFonts w:ascii="Helvetica" w:hAnsi="Helvetica"/>
          <w:sz w:val="26"/>
          <w:szCs w:val="26"/>
          <w:rtl w:val="0"/>
          <w:lang w:val="en-US"/>
        </w:rPr>
        <w:t>Best in Show</w:t>
      </w:r>
      <w:r>
        <w:rPr>
          <w:rFonts w:ascii="Helvetica" w:hAnsi="Helvetica" w:hint="default"/>
          <w:sz w:val="26"/>
          <w:szCs w:val="26"/>
          <w:rtl w:val="0"/>
          <w:lang w:val="en-US"/>
        </w:rPr>
        <w:t xml:space="preserve">’ </w:t>
      </w:r>
      <w:r>
        <w:rPr>
          <w:rFonts w:ascii="Helvetica" w:hAnsi="Helvetica"/>
          <w:sz w:val="26"/>
          <w:szCs w:val="26"/>
          <w:rtl w:val="0"/>
          <w:lang w:val="en-US"/>
        </w:rPr>
        <w:t>awards, cash prizes, or other distinctions go here. These items are a big deal.</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it-IT"/>
        </w:rPr>
        <w:t>4. Solo Exhibitions</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 xml:space="preserve">Solo Exhibitions go next, listed chronologically. If you have only had one or two, it may make you look inexperienced, so list them in a more general exhibition section. If you are editing your information, which I highly recommend, then call this section </w:t>
      </w:r>
      <w:r>
        <w:rPr>
          <w:rFonts w:ascii="Helvetica" w:hAnsi="Helvetica" w:hint="default"/>
          <w:sz w:val="26"/>
          <w:szCs w:val="26"/>
          <w:rtl w:val="0"/>
          <w:lang w:val="en-US"/>
        </w:rPr>
        <w:t>‘</w:t>
      </w:r>
      <w:r>
        <w:rPr>
          <w:rFonts w:ascii="Helvetica" w:hAnsi="Helvetica"/>
          <w:sz w:val="26"/>
          <w:szCs w:val="26"/>
          <w:rtl w:val="0"/>
          <w:lang w:val="en-US"/>
        </w:rPr>
        <w:t>Select Exhibitions.</w:t>
      </w:r>
      <w:r>
        <w:rPr>
          <w:rFonts w:ascii="Helvetica" w:hAnsi="Helvetica" w:hint="default"/>
          <w:sz w:val="26"/>
          <w:szCs w:val="26"/>
          <w:rtl w:val="0"/>
          <w:lang w:val="en-US"/>
        </w:rPr>
        <w:t>’</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5. Juried Exhibitions</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Juried Exhibitions can be a separate category. Base your decision to include a juried section on your numbers of these. Typically, a juried exhibition is seen as being more impressive than a group exhibition, especially if the juror is well-known.</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u w:val="single"/>
          <w:rtl w:val="0"/>
          <w:lang w:val="en-US"/>
        </w:rPr>
        <w:t>Always</w:t>
      </w:r>
      <w:r>
        <w:rPr>
          <w:rFonts w:ascii="Helvetica" w:hAnsi="Helvetica" w:hint="default"/>
          <w:sz w:val="26"/>
          <w:szCs w:val="26"/>
          <w:rtl w:val="0"/>
          <w:lang w:val="en-US"/>
        </w:rPr>
        <w:t> </w:t>
      </w:r>
      <w:r>
        <w:rPr>
          <w:rFonts w:ascii="Helvetica" w:hAnsi="Helvetica"/>
          <w:sz w:val="26"/>
          <w:szCs w:val="26"/>
          <w:rtl w:val="0"/>
          <w:lang w:val="en-US"/>
        </w:rPr>
        <w:t>list the name of the juror in addition to the basic exhibition information: Show Title, Gallery Name, City and State, Exhibition Dates. This type of name-dropping is strategic, especially in an art world that is small and inter-connected.</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6. Group Exhibitions</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hint="default"/>
          <w:sz w:val="26"/>
          <w:szCs w:val="26"/>
          <w:rtl w:val="0"/>
          <w:lang w:val="en-US"/>
        </w:rPr>
        <w:t>‘</w:t>
      </w:r>
      <w:r>
        <w:rPr>
          <w:rFonts w:ascii="Helvetica" w:hAnsi="Helvetica"/>
          <w:sz w:val="26"/>
          <w:szCs w:val="26"/>
          <w:rtl w:val="0"/>
          <w:lang w:val="en-US"/>
        </w:rPr>
        <w:t>Group Exhibitions</w:t>
      </w:r>
      <w:r>
        <w:rPr>
          <w:rFonts w:ascii="Helvetica" w:hAnsi="Helvetica" w:hint="default"/>
          <w:sz w:val="26"/>
          <w:szCs w:val="26"/>
          <w:rtl w:val="0"/>
          <w:lang w:val="en-US"/>
        </w:rPr>
        <w:t xml:space="preserve">’ </w:t>
      </w:r>
      <w:r>
        <w:rPr>
          <w:rFonts w:ascii="Helvetica" w:hAnsi="Helvetica"/>
          <w:sz w:val="26"/>
          <w:szCs w:val="26"/>
          <w:rtl w:val="0"/>
        </w:rPr>
        <w:t xml:space="preserve">or </w:t>
      </w:r>
      <w:r>
        <w:rPr>
          <w:rFonts w:ascii="Helvetica" w:hAnsi="Helvetica" w:hint="default"/>
          <w:sz w:val="26"/>
          <w:szCs w:val="26"/>
          <w:rtl w:val="0"/>
          <w:lang w:val="en-US"/>
        </w:rPr>
        <w:t>‘</w:t>
      </w:r>
      <w:r>
        <w:rPr>
          <w:rFonts w:ascii="Helvetica" w:hAnsi="Helvetica"/>
          <w:sz w:val="26"/>
          <w:szCs w:val="26"/>
          <w:rtl w:val="0"/>
          <w:lang w:val="en-US"/>
        </w:rPr>
        <w:t>Select Group Exhibitions</w:t>
      </w:r>
      <w:r>
        <w:rPr>
          <w:rFonts w:ascii="Helvetica" w:hAnsi="Helvetica" w:hint="default"/>
          <w:sz w:val="26"/>
          <w:szCs w:val="26"/>
          <w:rtl w:val="0"/>
          <w:lang w:val="en-US"/>
        </w:rPr>
        <w:t xml:space="preserve">’ </w:t>
      </w:r>
      <w:r>
        <w:rPr>
          <w:rFonts w:ascii="Helvetica" w:hAnsi="Helvetica"/>
          <w:sz w:val="26"/>
          <w:szCs w:val="26"/>
          <w:rtl w:val="0"/>
          <w:lang w:val="en-US"/>
        </w:rPr>
        <w:t xml:space="preserve">(if you are editing) go next. Choose what to include based on what you are applying for. For example, if your resume is part of a packet you are sending to a gallery, you may want to edit out shows done in coffee shops or other </w:t>
      </w:r>
      <w:r>
        <w:rPr>
          <w:rFonts w:ascii="Helvetica" w:hAnsi="Helvetica" w:hint="default"/>
          <w:sz w:val="26"/>
          <w:szCs w:val="26"/>
          <w:rtl w:val="0"/>
          <w:lang w:val="en-US"/>
        </w:rPr>
        <w:t>‘</w:t>
      </w:r>
      <w:r>
        <w:rPr>
          <w:rFonts w:ascii="Helvetica" w:hAnsi="Helvetica"/>
          <w:sz w:val="26"/>
          <w:szCs w:val="26"/>
          <w:rtl w:val="0"/>
          <w:lang w:val="en-US"/>
        </w:rPr>
        <w:t>non-gallery</w:t>
      </w:r>
      <w:r>
        <w:rPr>
          <w:rFonts w:ascii="Helvetica" w:hAnsi="Helvetica" w:hint="default"/>
          <w:sz w:val="26"/>
          <w:szCs w:val="26"/>
          <w:rtl w:val="0"/>
          <w:lang w:val="en-US"/>
        </w:rPr>
        <w:t xml:space="preserve">’ </w:t>
      </w:r>
      <w:r>
        <w:rPr>
          <w:rFonts w:ascii="Helvetica" w:hAnsi="Helvetica"/>
          <w:sz w:val="26"/>
          <w:szCs w:val="26"/>
          <w:rtl w:val="0"/>
          <w:lang w:val="en-US"/>
        </w:rPr>
        <w:t>spaces. Gallerists tend to be snobs.</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 xml:space="preserve">Also, if you have exhibited with a gallery that is seen as </w:t>
      </w:r>
      <w:r>
        <w:rPr>
          <w:rFonts w:ascii="Helvetica" w:hAnsi="Helvetica" w:hint="default"/>
          <w:sz w:val="26"/>
          <w:szCs w:val="26"/>
          <w:rtl w:val="0"/>
          <w:lang w:val="en-US"/>
        </w:rPr>
        <w:t>‘</w:t>
      </w:r>
      <w:r>
        <w:rPr>
          <w:rFonts w:ascii="Helvetica" w:hAnsi="Helvetica"/>
          <w:sz w:val="26"/>
          <w:szCs w:val="26"/>
          <w:rtl w:val="0"/>
          <w:lang w:val="en-US"/>
        </w:rPr>
        <w:t>less desirable</w:t>
      </w:r>
      <w:r>
        <w:rPr>
          <w:rFonts w:ascii="Helvetica" w:hAnsi="Helvetica" w:hint="default"/>
          <w:sz w:val="26"/>
          <w:szCs w:val="26"/>
          <w:rtl w:val="0"/>
          <w:lang w:val="en-US"/>
        </w:rPr>
        <w:t xml:space="preserve">’ </w:t>
      </w:r>
      <w:r>
        <w:rPr>
          <w:rFonts w:ascii="Helvetica" w:hAnsi="Helvetica"/>
          <w:sz w:val="26"/>
          <w:szCs w:val="26"/>
          <w:rtl w:val="0"/>
          <w:lang w:val="en-US"/>
        </w:rPr>
        <w:t xml:space="preserve">than the one you are applying to </w:t>
      </w:r>
      <w:r>
        <w:rPr>
          <w:rFonts w:ascii="Helvetica" w:hAnsi="Helvetica" w:hint="default"/>
          <w:sz w:val="26"/>
          <w:szCs w:val="26"/>
          <w:rtl w:val="0"/>
          <w:lang w:val="en-US"/>
        </w:rPr>
        <w:t xml:space="preserve">– </w:t>
      </w:r>
      <w:r>
        <w:rPr>
          <w:rFonts w:ascii="Helvetica" w:hAnsi="Helvetica"/>
          <w:sz w:val="26"/>
          <w:szCs w:val="26"/>
          <w:rtl w:val="0"/>
          <w:lang w:val="en-US"/>
        </w:rPr>
        <w:t xml:space="preserve">leave it out. If you have showed with someone that your goal gallery has a good relationship with, great </w:t>
      </w:r>
      <w:r>
        <w:rPr>
          <w:rFonts w:ascii="Helvetica" w:hAnsi="Helvetica" w:hint="default"/>
          <w:sz w:val="26"/>
          <w:szCs w:val="26"/>
          <w:rtl w:val="0"/>
          <w:lang w:val="en-US"/>
        </w:rPr>
        <w:t xml:space="preserve">– </w:t>
      </w:r>
      <w:r>
        <w:rPr>
          <w:rFonts w:ascii="Helvetica" w:hAnsi="Helvetica"/>
          <w:sz w:val="26"/>
          <w:szCs w:val="26"/>
          <w:rtl w:val="0"/>
          <w:lang w:val="en-US"/>
        </w:rPr>
        <w:t xml:space="preserve">highlight it by leaving out </w:t>
      </w:r>
      <w:r>
        <w:rPr>
          <w:rFonts w:ascii="Helvetica" w:hAnsi="Helvetica" w:hint="default"/>
          <w:sz w:val="26"/>
          <w:szCs w:val="26"/>
          <w:rtl w:val="0"/>
          <w:lang w:val="en-US"/>
        </w:rPr>
        <w:t>‘</w:t>
      </w:r>
      <w:r>
        <w:rPr>
          <w:rFonts w:ascii="Helvetica" w:hAnsi="Helvetica"/>
          <w:sz w:val="26"/>
          <w:szCs w:val="26"/>
          <w:rtl w:val="0"/>
        </w:rPr>
        <w:t>filler.</w:t>
      </w:r>
      <w:r>
        <w:rPr>
          <w:rFonts w:ascii="Helvetica" w:hAnsi="Helvetica" w:hint="default"/>
          <w:sz w:val="26"/>
          <w:szCs w:val="26"/>
          <w:rtl w:val="0"/>
          <w:lang w:val="en-US"/>
        </w:rPr>
        <w:t xml:space="preserve">’ </w:t>
      </w:r>
      <w:r>
        <w:rPr>
          <w:rFonts w:ascii="Helvetica" w:hAnsi="Helvetica"/>
          <w:sz w:val="26"/>
          <w:szCs w:val="26"/>
          <w:rtl w:val="0"/>
          <w:lang w:val="en-US"/>
        </w:rPr>
        <w:t xml:space="preserve">Your goal in this section is to display a breadth of experience and a professional appearance. You want to seem responsible and easy to work with </w:t>
      </w:r>
      <w:r>
        <w:rPr>
          <w:rFonts w:ascii="Helvetica" w:hAnsi="Helvetica" w:hint="default"/>
          <w:sz w:val="26"/>
          <w:szCs w:val="26"/>
          <w:rtl w:val="0"/>
          <w:lang w:val="en-US"/>
        </w:rPr>
        <w:t xml:space="preserve">– </w:t>
      </w:r>
      <w:r>
        <w:rPr>
          <w:rFonts w:ascii="Helvetica" w:hAnsi="Helvetica"/>
          <w:sz w:val="26"/>
          <w:szCs w:val="26"/>
          <w:rtl w:val="0"/>
          <w:lang w:val="en-US"/>
        </w:rPr>
        <w:t>this makes you a more desirable candidate.</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rPr>
        <w:t>7. Press</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 xml:space="preserve">The next section should be </w:t>
      </w:r>
      <w:r>
        <w:rPr>
          <w:rFonts w:ascii="Helvetica" w:hAnsi="Helvetica" w:hint="default"/>
          <w:sz w:val="26"/>
          <w:szCs w:val="26"/>
          <w:rtl w:val="0"/>
          <w:lang w:val="en-US"/>
        </w:rPr>
        <w:t>‘</w:t>
      </w:r>
      <w:r>
        <w:rPr>
          <w:rFonts w:ascii="Helvetica" w:hAnsi="Helvetica"/>
          <w:sz w:val="26"/>
          <w:szCs w:val="26"/>
          <w:rtl w:val="0"/>
          <w:lang w:val="de-DE"/>
        </w:rPr>
        <w:t>Press</w:t>
      </w:r>
      <w:r>
        <w:rPr>
          <w:rFonts w:ascii="Helvetica" w:hAnsi="Helvetica" w:hint="default"/>
          <w:sz w:val="26"/>
          <w:szCs w:val="26"/>
          <w:rtl w:val="0"/>
          <w:lang w:val="en-US"/>
        </w:rPr>
        <w:t xml:space="preserve">’ </w:t>
      </w:r>
      <w:r>
        <w:rPr>
          <w:rFonts w:ascii="Helvetica" w:hAnsi="Helvetica"/>
          <w:sz w:val="26"/>
          <w:szCs w:val="26"/>
          <w:rtl w:val="0"/>
        </w:rPr>
        <w:t xml:space="preserve">or </w:t>
      </w:r>
      <w:r>
        <w:rPr>
          <w:rFonts w:ascii="Helvetica" w:hAnsi="Helvetica" w:hint="default"/>
          <w:sz w:val="26"/>
          <w:szCs w:val="26"/>
          <w:rtl w:val="0"/>
          <w:lang w:val="en-US"/>
        </w:rPr>
        <w:t>‘</w:t>
      </w:r>
      <w:r>
        <w:rPr>
          <w:rFonts w:ascii="Helvetica" w:hAnsi="Helvetica"/>
          <w:sz w:val="26"/>
          <w:szCs w:val="26"/>
          <w:rtl w:val="0"/>
          <w:lang w:val="en-US"/>
        </w:rPr>
        <w:t>Select Bibliography.</w:t>
      </w:r>
      <w:r>
        <w:rPr>
          <w:rFonts w:ascii="Helvetica" w:hAnsi="Helvetica" w:hint="default"/>
          <w:sz w:val="26"/>
          <w:szCs w:val="26"/>
          <w:rtl w:val="0"/>
          <w:lang w:val="en-US"/>
        </w:rPr>
        <w:t xml:space="preserve">’ </w:t>
      </w:r>
      <w:r>
        <w:rPr>
          <w:rFonts w:ascii="Helvetica" w:hAnsi="Helvetica"/>
          <w:sz w:val="26"/>
          <w:szCs w:val="26"/>
          <w:rtl w:val="0"/>
          <w:lang w:val="en-US"/>
        </w:rPr>
        <w:t>To be a viable candidate for pretty much anything, you need to have some kind of press. Press on online sources and blogs are absolutely fine. Even a small local newspaper or newsletter is worth mentioning. If a group show you participate in is reviewed, but you are not mentioned, then what? If you need more lines in your press section, then include it. If you have enough press to look respectable, leave it out.</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8. Related Professional Experience</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 xml:space="preserve">This last section is optional: </w:t>
      </w:r>
      <w:r>
        <w:rPr>
          <w:rFonts w:ascii="Helvetica" w:hAnsi="Helvetica" w:hint="default"/>
          <w:sz w:val="26"/>
          <w:szCs w:val="26"/>
          <w:rtl w:val="0"/>
          <w:lang w:val="en-US"/>
        </w:rPr>
        <w:t>‘</w:t>
      </w:r>
      <w:r>
        <w:rPr>
          <w:rFonts w:ascii="Helvetica" w:hAnsi="Helvetica"/>
          <w:sz w:val="26"/>
          <w:szCs w:val="26"/>
          <w:rtl w:val="0"/>
          <w:lang w:val="en-US"/>
        </w:rPr>
        <w:t>Related Professional Experience.</w:t>
      </w:r>
      <w:r>
        <w:rPr>
          <w:rFonts w:ascii="Helvetica" w:hAnsi="Helvetica" w:hint="default"/>
          <w:sz w:val="26"/>
          <w:szCs w:val="26"/>
          <w:rtl w:val="0"/>
          <w:lang w:val="en-US"/>
        </w:rPr>
        <w:t xml:space="preserve">’ </w:t>
      </w:r>
      <w:r>
        <w:rPr>
          <w:rFonts w:ascii="Helvetica" w:hAnsi="Helvetica"/>
          <w:sz w:val="26"/>
          <w:szCs w:val="26"/>
          <w:rtl w:val="0"/>
          <w:lang w:val="en-US"/>
        </w:rPr>
        <w:t>Remember, your artist resume is not a job resume. Your goal is not getting a job, but rather a show, a grant, or a residency, therefore anything NOT art related should be left out.</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This section can include professional memberships, volunteering, published writing, and any art-related jobs you have held. Don</w:t>
      </w:r>
      <w:r>
        <w:rPr>
          <w:rFonts w:ascii="Helvetica" w:hAnsi="Helvetica" w:hint="default"/>
          <w:sz w:val="26"/>
          <w:szCs w:val="26"/>
          <w:rtl w:val="0"/>
          <w:lang w:val="en-US"/>
        </w:rPr>
        <w:t>’</w:t>
      </w:r>
      <w:r>
        <w:rPr>
          <w:rFonts w:ascii="Helvetica" w:hAnsi="Helvetica"/>
          <w:sz w:val="26"/>
          <w:szCs w:val="26"/>
          <w:rtl w:val="0"/>
          <w:lang w:val="en-US"/>
        </w:rPr>
        <w:t xml:space="preserve">t worry if it seems like there are gaps here </w:t>
      </w:r>
      <w:r>
        <w:rPr>
          <w:rFonts w:ascii="Helvetica" w:hAnsi="Helvetica" w:hint="default"/>
          <w:sz w:val="26"/>
          <w:szCs w:val="26"/>
          <w:rtl w:val="0"/>
          <w:lang w:val="en-US"/>
        </w:rPr>
        <w:t xml:space="preserve">– </w:t>
      </w:r>
      <w:r>
        <w:rPr>
          <w:rFonts w:ascii="Helvetica" w:hAnsi="Helvetica"/>
          <w:sz w:val="26"/>
          <w:szCs w:val="26"/>
          <w:rtl w:val="0"/>
          <w:lang w:val="en-US"/>
        </w:rPr>
        <w:t>this is not a job resume!</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No Objective</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I know that many professional resumes include an objective. This takes up unnecessary space and is redundant. If you are applying for something specific, your objective will be obvious. Leave this section out of an artist resume.</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The Curriculum Vitae</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You should keep an all-encompassing curriculum vitae on your computer in order to cut and paste the info into a new, shorter resume designed for a specific purpose.</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b w:val="1"/>
          <w:bCs w:val="1"/>
          <w:sz w:val="26"/>
          <w:szCs w:val="26"/>
          <w:rtl w:val="0"/>
          <w:lang w:val="en-US"/>
        </w:rPr>
        <w:t>Be a Stalker!</w:t>
      </w:r>
    </w:p>
    <w:p>
      <w:pPr>
        <w:pStyle w:val="Body"/>
        <w:shd w:val="clear" w:color="auto" w:fill="ffffff"/>
        <w:spacing w:before="100" w:after="100" w:line="513" w:lineRule="atLeast"/>
        <w:rPr>
          <w:rFonts w:ascii="Helvetica" w:cs="Helvetica" w:hAnsi="Helvetica" w:eastAsia="Helvetica"/>
          <w:sz w:val="26"/>
          <w:szCs w:val="26"/>
        </w:rPr>
      </w:pPr>
      <w:r>
        <w:rPr>
          <w:rFonts w:ascii="Helvetica" w:hAnsi="Helvetica"/>
          <w:sz w:val="26"/>
          <w:szCs w:val="26"/>
          <w:rtl w:val="0"/>
          <w:lang w:val="en-US"/>
        </w:rPr>
        <w:t>One other, last suggestion is to look at several examples of resumes by artists you respect. Most artist or gallery websites have easily down-loadable resumes. Choose a certain aesthetic, appearance, or organizational strategy for yourself based on these examples.</w:t>
      </w:r>
    </w:p>
    <w:p>
      <w:pPr>
        <w:pStyle w:val="Body"/>
        <w:shd w:val="clear" w:color="auto" w:fill="ffffff"/>
        <w:spacing w:before="100" w:after="100" w:line="513" w:lineRule="atLeast"/>
        <w:rPr>
          <w:rStyle w:val="None"/>
          <w:rFonts w:ascii="Helvetica" w:cs="Helvetica" w:hAnsi="Helvetica" w:eastAsia="Helvetica"/>
          <w:sz w:val="26"/>
          <w:szCs w:val="26"/>
        </w:rPr>
      </w:pPr>
      <w:r>
        <w:rPr>
          <w:rFonts w:ascii="Helvetica" w:hAnsi="Helvetica"/>
          <w:sz w:val="26"/>
          <w:szCs w:val="26"/>
          <w:rtl w:val="0"/>
          <w:lang w:val="en-US"/>
        </w:rPr>
        <w:t>Happy applications! Oh, and if you want to read the Professional Practices Post from last month on Artist Statements, click</w:t>
      </w:r>
      <w:r>
        <w:rPr>
          <w:rFonts w:ascii="Helvetica" w:hAnsi="Helvetica" w:hint="default"/>
          <w:sz w:val="26"/>
          <w:szCs w:val="26"/>
          <w:rtl w:val="0"/>
          <w:lang w:val="en-US"/>
        </w:rPr>
        <w:t> </w:t>
      </w:r>
      <w:r>
        <w:rPr>
          <w:rStyle w:val="Hyperlink.0"/>
          <w:sz w:val="26"/>
          <w:szCs w:val="26"/>
        </w:rPr>
        <w:fldChar w:fldCharType="begin" w:fldLock="0"/>
      </w:r>
      <w:r>
        <w:rPr>
          <w:rStyle w:val="Hyperlink.0"/>
          <w:sz w:val="26"/>
          <w:szCs w:val="26"/>
        </w:rPr>
        <w:instrText xml:space="preserve"> HYPERLINK "https://bmoreart.blogspot.com/2009/04/best-professional-practices-for-artists.html"</w:instrText>
      </w:r>
      <w:r>
        <w:rPr>
          <w:rStyle w:val="Hyperlink.0"/>
          <w:sz w:val="26"/>
          <w:szCs w:val="26"/>
        </w:rPr>
        <w:fldChar w:fldCharType="separate" w:fldLock="0"/>
      </w:r>
      <w:r>
        <w:rPr>
          <w:rStyle w:val="Hyperlink.0"/>
          <w:sz w:val="26"/>
          <w:szCs w:val="26"/>
          <w:rtl w:val="0"/>
          <w:lang w:val="en-US"/>
        </w:rPr>
        <w:t>here</w:t>
      </w:r>
      <w:r>
        <w:rPr>
          <w:sz w:val="26"/>
          <w:szCs w:val="26"/>
        </w:rPr>
        <w:fldChar w:fldCharType="end" w:fldLock="0"/>
      </w:r>
      <w:r>
        <w:rPr>
          <w:rStyle w:val="None"/>
          <w:rFonts w:ascii="Helvetica" w:hAnsi="Helvetica"/>
          <w:sz w:val="26"/>
          <w:szCs w:val="26"/>
          <w:rtl w:val="0"/>
        </w:rPr>
        <w:t>.</w:t>
      </w:r>
    </w:p>
    <w:p>
      <w:pPr>
        <w:pStyle w:val="Body"/>
        <w:shd w:val="clear" w:color="auto" w:fill="ffffff"/>
        <w:spacing w:before="100" w:after="100" w:line="513" w:lineRule="atLeast"/>
        <w:jc w:val="center"/>
        <w:rPr>
          <w:rStyle w:val="None"/>
          <w:rFonts w:ascii="Helvetica" w:cs="Helvetica" w:hAnsi="Helvetica" w:eastAsia="Helvetica"/>
          <w:sz w:val="26"/>
          <w:szCs w:val="26"/>
        </w:rPr>
      </w:pPr>
      <w:r>
        <w:rPr>
          <w:rStyle w:val="None"/>
          <w:rFonts w:ascii="Helvetica" w:hAnsi="Helvetica"/>
          <w:sz w:val="26"/>
          <w:szCs w:val="26"/>
          <w:rtl w:val="0"/>
          <w:lang w:val="en-US"/>
        </w:rPr>
        <w:t>*****</w:t>
      </w:r>
    </w:p>
    <w:p>
      <w:pPr>
        <w:pStyle w:val="Body"/>
        <w:shd w:val="clear" w:color="auto" w:fill="ffffff"/>
        <w:spacing w:before="100" w:after="100" w:line="513" w:lineRule="atLeast"/>
        <w:rPr>
          <w:rStyle w:val="None"/>
          <w:rFonts w:ascii="Helvetica" w:cs="Helvetica" w:hAnsi="Helvetica" w:eastAsia="Helvetica"/>
          <w:color w:val="000000"/>
          <w:sz w:val="29"/>
          <w:szCs w:val="29"/>
          <w:u w:color="000000"/>
        </w:rPr>
      </w:pPr>
    </w:p>
    <w:p>
      <w:pPr>
        <w:pStyle w:val="Body"/>
        <w:shd w:val="clear" w:color="auto" w:fill="ffffff"/>
        <w:spacing w:before="120" w:after="120" w:line="513" w:lineRule="atLeast"/>
        <w:ind w:left="120" w:right="120" w:firstLine="0"/>
        <w:rPr>
          <w:rStyle w:val="None"/>
          <w:rFonts w:ascii="Times" w:cs="Times" w:hAnsi="Times" w:eastAsia="Times"/>
          <w:color w:val="e20dca"/>
          <w:sz w:val="20"/>
          <w:szCs w:val="20"/>
          <w:u w:color="e20dca"/>
        </w:rPr>
      </w:pPr>
    </w:p>
    <w:p>
      <w:pPr>
        <w:pStyle w:val="Body"/>
        <w:shd w:val="clear" w:color="auto" w:fill="ffffff"/>
        <w:spacing w:line="513" w:lineRule="atLeast"/>
        <w:rPr>
          <w:rStyle w:val="None"/>
          <w:rFonts w:ascii="Times" w:cs="Times" w:hAnsi="Times" w:eastAsia="Times"/>
          <w:color w:val="000000"/>
          <w:sz w:val="20"/>
          <w:szCs w:val="20"/>
          <w:u w:color="000000"/>
        </w:rPr>
      </w:pPr>
    </w:p>
    <w:p>
      <w:pPr>
        <w:pStyle w:val="Body"/>
      </w:pPr>
      <w:r>
        <w:rPr>
          <w:rStyle w:val="None"/>
          <w:rFonts w:ascii="Times" w:cs="Times" w:hAnsi="Times" w:eastAsia="Times"/>
          <w:sz w:val="20"/>
          <w:szCs w:val="20"/>
        </w:rPr>
      </w:r>
    </w:p>
    <w:sectPr>
      <w:headerReference w:type="default" r:id="rId4"/>
      <w:footerReference w:type="default" r:id="rId5"/>
      <w:pgSz w:w="12240" w:h="15840" w:orient="portrait"/>
      <w:pgMar w:top="720" w:right="1080" w:bottom="720" w:left="108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mbria">
    <w:charset w:val="00"/>
    <w:family w:val="roman"/>
    <w:pitch w:val="default"/>
  </w:font>
  <w:font w:name="Helvetic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4"/>
      <w:szCs w:val="24"/>
      <w:u w:val="none" w:color="000000"/>
      <w:vertAlign w:val="baseline"/>
    </w:rPr>
  </w:style>
  <w:style w:type="character" w:styleId="None">
    <w:name w:val="None"/>
  </w:style>
  <w:style w:type="character" w:styleId="Hyperlink.0">
    <w:name w:val="Hyperlink.0"/>
    <w:basedOn w:val="None"/>
    <w:next w:val="Hyperlink.0"/>
    <w:rPr>
      <w:color w:val="e20dca"/>
      <w:u w:color="e20dca"/>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